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E17C9F" w:rsidRPr="00E17C9F" w:rsidTr="009E234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7C9F" w:rsidRPr="00E17C9F" w:rsidRDefault="00E17C9F" w:rsidP="00E17C9F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C9F" w:rsidRPr="00E17C9F" w:rsidRDefault="00E17C9F" w:rsidP="00E17C9F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C9F" w:rsidRPr="00E17C9F" w:rsidRDefault="00E17C9F" w:rsidP="00E17C9F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C9F" w:rsidRPr="00E17C9F" w:rsidRDefault="00E17C9F" w:rsidP="00E17C9F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C9F" w:rsidRPr="00E17C9F" w:rsidRDefault="00E17C9F" w:rsidP="00E17C9F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17C9F" w:rsidRPr="00E17C9F" w:rsidTr="009E2348">
              <w:trPr>
                <w:trHeight w:val="1322"/>
                <w:jc w:val="right"/>
              </w:trPr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7C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4 </w:t>
                  </w:r>
                </w:p>
                <w:p w:rsidR="00E17C9F" w:rsidRPr="00E17C9F" w:rsidRDefault="00E17C9F" w:rsidP="00E17C9F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7C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E17C9F" w:rsidRPr="00E17C9F" w:rsidRDefault="00E17C9F" w:rsidP="00E17C9F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17C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E17C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E17C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E17C9F" w:rsidRPr="00E17C9F" w:rsidRDefault="00E17C9F" w:rsidP="00E17C9F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C9F" w:rsidRPr="00E17C9F" w:rsidRDefault="00E17C9F" w:rsidP="00E17C9F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17C9F" w:rsidRPr="00E17C9F" w:rsidTr="009E234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17C9F" w:rsidRPr="00E17C9F" w:rsidRDefault="00E17C9F" w:rsidP="00E17C9F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      </w:r>
          </w:p>
        </w:tc>
      </w:tr>
    </w:tbl>
    <w:p w:rsidR="00E17C9F" w:rsidRPr="00E17C9F" w:rsidRDefault="00E17C9F" w:rsidP="00E17C9F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17C9F" w:rsidRPr="00E17C9F" w:rsidTr="009E2348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E17C9F" w:rsidRPr="00E17C9F" w:rsidRDefault="00E17C9F" w:rsidP="00E17C9F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E17C9F" w:rsidRPr="00E17C9F" w:rsidTr="009E2348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E17C9F" w:rsidRPr="00E17C9F" w:rsidTr="009E2348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7C9F" w:rsidRPr="00E17C9F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17C9F" w:rsidRPr="00E17C9F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17C9F" w:rsidRPr="00E17C9F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7C9F" w:rsidRPr="00E17C9F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17C9F" w:rsidRPr="00E17C9F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всего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C9F" w:rsidRPr="00E17C9F" w:rsidRDefault="00E17C9F" w:rsidP="00E17C9F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E17C9F" w:rsidRPr="00E17C9F" w:rsidTr="009E2348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E17C9F" w:rsidRPr="00E17C9F" w:rsidTr="009E2348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7C9F" w:rsidRPr="00E17C9F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17C9F" w:rsidRPr="00E17C9F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17C9F" w:rsidRPr="00E17C9F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7C9F" w:rsidRPr="00E17C9F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17C9F" w:rsidRPr="00E17C9F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7C9F" w:rsidRPr="00E17C9F" w:rsidRDefault="00E17C9F" w:rsidP="00E17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7C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17C9F" w:rsidRPr="00E17C9F" w:rsidRDefault="00E17C9F" w:rsidP="00E17C9F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1 376 734 538,01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21 348 023,36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20 403 579,36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20 403 579,36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944 444,00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944 444,00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104 936 766,71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104 936 766,71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78 334 495,82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77 463 451,82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26 602 270,89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15 556 505,89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15 199 918,78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15 199 918,78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за счет бюджетных ассигнований резервного фонда Правительства автономного округа-Югры, за исключением иных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683 111 785,81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5 702 700,00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административных комиссий и определению перечня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245 322 693,67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119 332 021,21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34 103 603,90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32 528 755,97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32 528 755,97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1 574 847,93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654 731,83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920 116,10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125 990 672,46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53 369 416,21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32 949 054,74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9 620 095,89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9 620 095,89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3 531 015,89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3 531 015,89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383 325 968,01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382 031 968,01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321 649 186,14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126 016 626,27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126 016 626,27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700 259,80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46 267 881,87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2 749 030,51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6 252,51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2 742 778,00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1 605 252,00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319 648 599,67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9 163 800,00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20 184 817,40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20 184 817,40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20 184 817,40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8 998 240,89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8 998 240,89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2 470 485,89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2 470 485,89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166 216 899,65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166 216 899,65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10 345 375,62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119 336 062,62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52 382 324,64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52 382 324,64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"Реализация мероприятий по предоставлению помещения для работы на обслуживаемом административном участке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сотрудника, замещающего должность участкового уполномоченного полиции"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66 953 737,98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66 953 737,98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1 924 550 570,13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4 958 359,69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4 324 459,69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4 324 459,69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4 284 459,69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295 275 699,00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207 995 699,00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207 995 699,00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1 068 360 004,75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311 531 310,57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131 917 928,62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24 290 281,95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155 323 100,00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15 820 193,33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519 364 688,09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215 610 797,67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28 469 270,00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28 319 270,00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187 141 527,67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187 141 527,67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100 550 588,61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634 153,20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519 153,20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86 445 939,06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80 205 917,85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73 314 056,02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18 812 523,71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33 360 440,31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6 000 430,00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973 505,00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4 886 925,00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15 140 662,00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1 025 110 780,95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118 115 801,86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67 943 833,23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67 943 833,23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60 470 011,58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7 473 821,65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35 050 277,23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"Организация обеспечения формирования состава и структуры муниципального имущества, предназначенного для решения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35 050 277,23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35 050 277,23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35 050 277,23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35 050 277,23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145 810 173,09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145 810 173,09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62 720 000,00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62 720 000,00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83 090 173,09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17 321 500,00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"Формирование, хранение и реализация городского резерва материалов и оборудования, приобретенного за счет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19 770 676,35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645 783 632,32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80 621 435,25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17 865 293,13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62 756 142,12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35 452 544,62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393 823 952,11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393 823 952,11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393 823 952,11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"Создание необходимых условий для формирования, сохранения, развития инфраструктуры и внешнего облика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115 401 173,68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115 372 473,68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115 372 473,68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93 500 900,07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93 500 900,07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113 597,70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113 266,70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21 871 573,61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8 680 583 405,86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2 398 775 212,17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2 398 775 212,17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2 355 960 423,57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2 355 960 423,57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267 321 627,57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267 321 627,57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250 522 808,96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16 798 818,61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1 895 636 495,00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127 616 200,00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42 814 788,60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10 587 700,00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5 467 473 795,94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5 467 473 795,94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3 312 132 739,88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3 306 239 608,88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2 155 341 056,06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563 632 984,44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16 972 540,00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14 579 540,00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14 579 540,00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159 469 233,33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1 555 175 049,07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создание новых мест в муниципальных общеобразовательных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99 880 512,22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898 924 600,00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482 107 339,97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482 107 339,97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469 715 364,39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576 514,47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15 855 800,82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12 391 975,58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84 436 396,46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84 436 396,46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9 915 000,00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247 790 661,32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247 627 327,99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77 344 745,81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1 695 320,00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7 066 029,14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2 124 029,14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"Развитие муниципальной системы оценки качества образования, включающей оценку результатов деятельности по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166 266 370,18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33 570 049,80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31 782 929,80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132 696 320,38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132 516 320,38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9 725 229,23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9 725 229,23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313 981 625,07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313 874 025,07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313 605 085,07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111 262 457,98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111 262 457,98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202 342 627,09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202 342 627,09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399 689 091,66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26 187 728,00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26 187 728,00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68 743 321,04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68 743 321,04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50 639 425,20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18 103 895,84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101 921 173,68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202 766 632,94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202 766 632,94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97 905 142,53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97 905 142,53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3 644 349,30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3 644 349,30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85 139 790,23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85 139 790,23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393 086 180,79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240 107 155,70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238 712 271,38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43 145 022,50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20 303 487,26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8 626 039,44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195 567 248,88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195 567 248,88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195 567 248,88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195 567 248,88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195 567 248,88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126 076 784,09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126 076 784,09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14 254 460,16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3 354 105,26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21 598 941,00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21 598 941,00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135 258 487,71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"Создание условий для обеспечения доступа населения к информации о деятельности органов местного </w:t>
            </w: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E17C9F" w:rsidRPr="00E17C9F" w:rsidTr="009E2348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7C9F" w:rsidRPr="00E17C9F" w:rsidRDefault="00E17C9F" w:rsidP="00E17C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14 578 511 979,85</w:t>
            </w:r>
          </w:p>
        </w:tc>
      </w:tr>
    </w:tbl>
    <w:p w:rsidR="00E17C9F" w:rsidRPr="00E17C9F" w:rsidRDefault="00E17C9F" w:rsidP="00E17C9F">
      <w:pPr>
        <w:rPr>
          <w:rFonts w:ascii="Times New Roman" w:hAnsi="Times New Roman" w:cs="Times New Roman"/>
          <w:sz w:val="24"/>
          <w:szCs w:val="24"/>
        </w:rPr>
        <w:sectPr w:rsidR="00E17C9F" w:rsidRPr="00E17C9F" w:rsidSect="00F1129B">
          <w:pgSz w:w="16838" w:h="11906" w:orient="landscape"/>
          <w:pgMar w:top="1021" w:right="851" w:bottom="851" w:left="1134" w:header="709" w:footer="709" w:gutter="0"/>
          <w:cols w:space="708"/>
          <w:docGrid w:linePitch="360"/>
        </w:sectPr>
      </w:pPr>
    </w:p>
    <w:p w:rsidR="003F4699" w:rsidRDefault="003F4699"/>
    <w:sectPr w:rsidR="003F4699" w:rsidSect="00E17C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031"/>
    <w:rsid w:val="003F4699"/>
    <w:rsid w:val="00D41031"/>
    <w:rsid w:val="00E1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F713C-5140-4C0D-B3DE-472A8C655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7C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7C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E17C9F"/>
  </w:style>
  <w:style w:type="paragraph" w:styleId="a6">
    <w:name w:val="footer"/>
    <w:basedOn w:val="a"/>
    <w:link w:val="a5"/>
    <w:uiPriority w:val="99"/>
    <w:unhideWhenUsed/>
    <w:rsid w:val="00E17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E17C9F"/>
  </w:style>
  <w:style w:type="character" w:customStyle="1" w:styleId="a7">
    <w:name w:val="Текст выноски Знак"/>
    <w:basedOn w:val="a0"/>
    <w:link w:val="a8"/>
    <w:rsid w:val="00E17C9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E17C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E17C9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E17C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105</Pages>
  <Words>23219</Words>
  <Characters>132354</Characters>
  <Application>Microsoft Office Word</Application>
  <DocSecurity>0</DocSecurity>
  <Lines>1102</Lines>
  <Paragraphs>310</Paragraphs>
  <ScaleCrop>false</ScaleCrop>
  <Company/>
  <LinksUpToDate>false</LinksUpToDate>
  <CharactersWithSpaces>155263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2024-07-17T05:50:00Z</dcterms:created>
  <dcterms:modified xsi:type="dcterms:W3CDTF">2024-07-17T05:54:00Z</dcterms:modified>
</cp:coreProperties>
</file>